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D7D0F" w14:textId="51FA69EB" w:rsidR="00DC0362" w:rsidRPr="005936ED" w:rsidRDefault="002200C7" w:rsidP="00EE6F42">
      <w:pPr>
        <w:shd w:val="clear" w:color="auto" w:fill="FFFFFF"/>
        <w:spacing w:after="0" w:line="276" w:lineRule="auto"/>
        <w:ind w:left="-709" w:right="-421"/>
        <w:textAlignment w:val="baseline"/>
        <w:rPr>
          <w:rFonts w:ascii="Sylfaen" w:eastAsia="Times New Roman" w:hAnsi="Sylfaen" w:cs="Calibri"/>
          <w:b/>
          <w:bCs/>
          <w:color w:val="000000"/>
          <w:bdr w:val="none" w:sz="0" w:space="0" w:color="auto" w:frame="1"/>
          <w:shd w:val="clear" w:color="auto" w:fill="FFFFFF"/>
          <w:lang w:eastAsia="ka-GE"/>
        </w:rPr>
      </w:pPr>
      <w:bookmarkStart w:id="0" w:name="_GoBack"/>
      <w:bookmarkEnd w:id="0"/>
      <w:r>
        <w:rPr>
          <w:rFonts w:ascii="Sylfaen" w:eastAsia="Times New Roman" w:hAnsi="Sylfaen" w:cs="Calibri"/>
          <w:b/>
          <w:bCs/>
          <w:color w:val="000000"/>
          <w:bdr w:val="none" w:sz="0" w:space="0" w:color="auto" w:frame="1"/>
          <w:shd w:val="clear" w:color="auto" w:fill="FFFFFF"/>
          <w:lang w:val="ka-GE" w:eastAsia="ka-GE"/>
        </w:rPr>
        <w:t xml:space="preserve">მუხლი 33. </w:t>
      </w:r>
      <w:r w:rsidR="00DC0362" w:rsidRPr="005C0E40">
        <w:rPr>
          <w:rFonts w:ascii="Sylfaen" w:eastAsia="Times New Roman" w:hAnsi="Sylfaen" w:cs="Calibri"/>
          <w:b/>
          <w:bCs/>
          <w:color w:val="000000"/>
          <w:bdr w:val="none" w:sz="0" w:space="0" w:color="auto" w:frame="1"/>
          <w:shd w:val="clear" w:color="auto" w:fill="FFFFFF"/>
          <w:lang w:val="ka-GE" w:eastAsia="ka-GE"/>
        </w:rPr>
        <w:t>ალტერნატიული სასწავლო გეგმა</w:t>
      </w:r>
      <w:r w:rsidR="00DC0362">
        <w:rPr>
          <w:rFonts w:ascii="Sylfaen" w:eastAsia="Times New Roman" w:hAnsi="Sylfaen" w:cs="Calibri"/>
          <w:b/>
          <w:bCs/>
          <w:color w:val="000000"/>
          <w:bdr w:val="none" w:sz="0" w:space="0" w:color="auto" w:frame="1"/>
          <w:shd w:val="clear" w:color="auto" w:fill="FFFFFF"/>
          <w:lang w:eastAsia="ka-GE"/>
        </w:rPr>
        <w:t xml:space="preserve"> </w:t>
      </w:r>
      <w:r w:rsidR="00DC0362" w:rsidRPr="005936ED">
        <w:rPr>
          <w:rFonts w:ascii="Sylfaen" w:hAnsi="Sylfaen" w:cstheme="minorHAnsi"/>
          <w:b/>
          <w:lang w:val="ka-GE"/>
        </w:rPr>
        <w:t>გონებრივი განვითარების უმძიმესი და მრავლობითი დარღვევების მქონე მოსწავლეებისთვის</w:t>
      </w:r>
    </w:p>
    <w:p w14:paraId="5EB3AD72" w14:textId="77777777" w:rsidR="00DC0362" w:rsidRDefault="00DC0362" w:rsidP="00EE6F42">
      <w:pPr>
        <w:spacing w:line="276" w:lineRule="auto"/>
        <w:ind w:left="-709" w:right="-421"/>
        <w:jc w:val="both"/>
        <w:rPr>
          <w:rFonts w:ascii="Sylfaen" w:hAnsi="Sylfaen"/>
          <w:b/>
          <w:lang w:val="ka-GE"/>
        </w:rPr>
      </w:pPr>
    </w:p>
    <w:p w14:paraId="2E11D824" w14:textId="77777777" w:rsidR="00DC0362" w:rsidRPr="005C0E40" w:rsidRDefault="00DC0362" w:rsidP="00EE6F42">
      <w:pPr>
        <w:spacing w:line="276" w:lineRule="auto"/>
        <w:ind w:left="-709" w:right="-421"/>
        <w:jc w:val="both"/>
        <w:rPr>
          <w:rFonts w:ascii="Sylfaen" w:hAnsi="Sylfaen"/>
          <w:b/>
          <w:lang w:val="ka-GE"/>
        </w:rPr>
      </w:pPr>
      <w:r w:rsidRPr="005C0E40">
        <w:rPr>
          <w:rFonts w:ascii="Sylfaen" w:hAnsi="Sylfaen"/>
          <w:b/>
          <w:lang w:val="ka-GE"/>
        </w:rPr>
        <w:t>შესავალი</w:t>
      </w:r>
    </w:p>
    <w:p w14:paraId="7D9D9BDD" w14:textId="77777777" w:rsidR="00DC0362" w:rsidRDefault="00DC0362" w:rsidP="00EE6F42">
      <w:pPr>
        <w:spacing w:line="276" w:lineRule="auto"/>
        <w:ind w:left="-709" w:right="-421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>სტანდარტი</w:t>
      </w:r>
      <w:r w:rsidRPr="005C0E40">
        <w:rPr>
          <w:rFonts w:ascii="Sylfaen" w:hAnsi="Sylfaen" w:cstheme="minorHAnsi"/>
          <w:bCs/>
          <w:lang w:val="ka-GE"/>
        </w:rPr>
        <w:t xml:space="preserve"> განკუთვნილია </w:t>
      </w:r>
      <w:r>
        <w:rPr>
          <w:rFonts w:ascii="Sylfaen" w:hAnsi="Sylfaen" w:cstheme="minorHAnsi"/>
          <w:bCs/>
          <w:lang w:val="ka-GE"/>
        </w:rPr>
        <w:t>გონებრივი განვითარების უმძიმესი და მრავლობითი</w:t>
      </w:r>
      <w:r w:rsidRPr="005C0E40">
        <w:rPr>
          <w:rFonts w:ascii="Sylfaen" w:hAnsi="Sylfaen" w:cstheme="minorHAnsi"/>
          <w:bCs/>
          <w:lang w:val="ka-GE"/>
        </w:rPr>
        <w:t xml:space="preserve">  დარღვევების მქონე მოსწავლეებისთვის.</w:t>
      </w:r>
      <w:r>
        <w:rPr>
          <w:rFonts w:ascii="Sylfaen" w:hAnsi="Sylfaen" w:cstheme="minorHAnsi"/>
          <w:bCs/>
          <w:lang w:val="ka-GE"/>
        </w:rPr>
        <w:t xml:space="preserve"> დოკუმენტში ჩამოყალიბებულია მიზნობრივი და მეთოდიკური ორიენტირები, რომლებზე დაფუძნებითაც მასწავლებელმა უნდა შექმნას ადაპტირებული კურიკუმი.</w:t>
      </w:r>
    </w:p>
    <w:p w14:paraId="227175BB" w14:textId="77777777" w:rsidR="00DC0362" w:rsidRPr="005C0E40" w:rsidRDefault="00DC0362" w:rsidP="00EE6F42">
      <w:pPr>
        <w:spacing w:line="276" w:lineRule="auto"/>
        <w:ind w:left="-709" w:right="-421"/>
        <w:jc w:val="both"/>
        <w:rPr>
          <w:rFonts w:ascii="Sylfaen" w:hAnsi="Sylfaen" w:cstheme="minorHAnsi"/>
          <w:bCs/>
        </w:rPr>
      </w:pPr>
      <w:r w:rsidRPr="0026607F">
        <w:rPr>
          <w:rFonts w:ascii="Sylfaen" w:hAnsi="Sylfaen" w:cstheme="minorHAnsi"/>
          <w:bCs/>
          <w:lang w:val="ka-GE"/>
        </w:rPr>
        <w:t>ალტერნატიული სასწავლო გეგმ</w:t>
      </w:r>
      <w:r>
        <w:rPr>
          <w:rFonts w:ascii="Sylfaen" w:hAnsi="Sylfaen" w:cstheme="minorHAnsi"/>
          <w:bCs/>
          <w:lang w:val="ka-GE"/>
        </w:rPr>
        <w:t>ის</w:t>
      </w:r>
      <w:r w:rsidRPr="0026607F">
        <w:rPr>
          <w:rFonts w:ascii="Sylfaen" w:hAnsi="Sylfaen" w:cstheme="minorHAnsi"/>
          <w:bCs/>
          <w:lang w:val="ka-GE"/>
        </w:rPr>
        <w:t xml:space="preserve"> მიზანია მოსწავლეს</w:t>
      </w:r>
      <w:r w:rsidRPr="001350F1">
        <w:rPr>
          <w:rFonts w:ascii="Sylfaen" w:hAnsi="Sylfaen" w:cstheme="minorHAnsi"/>
          <w:bCs/>
          <w:lang w:val="ka-GE"/>
        </w:rPr>
        <w:t xml:space="preserve"> განუვითაროს ფუნქციურ-კომპონენტური</w:t>
      </w:r>
      <w:r w:rsidRPr="005C0E40">
        <w:rPr>
          <w:rFonts w:ascii="Sylfaen" w:hAnsi="Sylfaen" w:cstheme="minorHAnsi"/>
          <w:bCs/>
          <w:lang w:val="ka-GE"/>
        </w:rPr>
        <w:t xml:space="preserve"> უნარები: კრიტიკული აზროვნება, შემოქმედებითობა, კომუნიკაცია, კოლაბორაცია, მოქალაქეობა, ხასიათი /ნებელობა.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DC0362" w:rsidRPr="005C0E40" w14:paraId="1305E73D" w14:textId="77777777" w:rsidTr="00EE6F42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75BE57EE" w14:textId="77777777" w:rsidR="00DC0362" w:rsidRDefault="00DC0362" w:rsidP="00F2147A">
            <w:pPr>
              <w:spacing w:line="276" w:lineRule="auto"/>
              <w:jc w:val="center"/>
              <w:rPr>
                <w:rFonts w:ascii="Sylfaen" w:hAnsi="Sylfaen" w:cstheme="minorHAnsi"/>
                <w:b/>
                <w:bCs/>
                <w:lang w:val="ka-GE"/>
              </w:rPr>
            </w:pPr>
            <w:r w:rsidRPr="005C0E40">
              <w:rPr>
                <w:rFonts w:ascii="Sylfaen" w:hAnsi="Sylfaen" w:cstheme="minorHAnsi"/>
                <w:b/>
                <w:bCs/>
                <w:lang w:val="ka-GE"/>
              </w:rPr>
              <w:t>სტანდარტის შედეგი</w:t>
            </w:r>
          </w:p>
          <w:p w14:paraId="22402CDD" w14:textId="77777777" w:rsidR="00DC0362" w:rsidRPr="005C0E40" w:rsidRDefault="00DC0362" w:rsidP="00F2147A">
            <w:pPr>
              <w:spacing w:line="276" w:lineRule="auto"/>
              <w:jc w:val="center"/>
              <w:rPr>
                <w:rFonts w:ascii="Sylfaen" w:hAnsi="Sylfaen" w:cstheme="minorHAnsi"/>
                <w:b/>
                <w:bCs/>
                <w:lang w:val="ka-GE"/>
              </w:rPr>
            </w:pPr>
          </w:p>
        </w:tc>
      </w:tr>
      <w:tr w:rsidR="00DC0362" w:rsidRPr="005C0E40" w14:paraId="5B1E1D59" w14:textId="77777777" w:rsidTr="00EE6F42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6484D78A" w14:textId="77777777" w:rsidR="00DC0362" w:rsidRDefault="00DC0362" w:rsidP="00F2147A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b/>
                <w:lang w:val="ka-GE"/>
              </w:rPr>
              <w:t xml:space="preserve">მოსწავლემ უნდა შეძლოს </w:t>
            </w:r>
            <w:r w:rsidRPr="005C0E40">
              <w:rPr>
                <w:rFonts w:ascii="Sylfaen" w:hAnsi="Sylfaen" w:cstheme="minorHAnsi"/>
                <w:lang w:val="ka-GE"/>
              </w:rPr>
              <w:t>კონკრეტულ საკითხ</w:t>
            </w:r>
            <w:r>
              <w:rPr>
                <w:rFonts w:ascii="Sylfaen" w:hAnsi="Sylfaen" w:cstheme="minorHAnsi"/>
                <w:lang w:val="ka-GE"/>
              </w:rPr>
              <w:t>ზე დაფუძნებით სამიზნე ცნების</w:t>
            </w:r>
            <w:r w:rsidRPr="005C0E40">
              <w:rPr>
                <w:rFonts w:ascii="Sylfaen" w:hAnsi="Sylfaen" w:cstheme="minorHAnsi"/>
                <w:lang w:val="ka-GE"/>
              </w:rPr>
              <w:t xml:space="preserve"> გაგება-გააზრება </w:t>
            </w:r>
            <w:r>
              <w:rPr>
                <w:rFonts w:ascii="Sylfaen" w:hAnsi="Sylfaen" w:cstheme="minorHAnsi"/>
                <w:lang w:val="ka-GE"/>
              </w:rPr>
              <w:t xml:space="preserve">და </w:t>
            </w:r>
            <w:r w:rsidRPr="005C0E40">
              <w:rPr>
                <w:rFonts w:ascii="Sylfaen" w:hAnsi="Sylfaen" w:cstheme="minorHAnsi"/>
                <w:lang w:val="ka-GE"/>
              </w:rPr>
              <w:t>სხვადასხვა ფუნქციურ კონტექსტში ეფექტიანად გამოყენება.</w:t>
            </w:r>
          </w:p>
          <w:p w14:paraId="574DB4CE" w14:textId="77777777" w:rsidR="00DC0362" w:rsidRPr="005C0E40" w:rsidRDefault="00DC0362" w:rsidP="00F2147A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DC0362" w:rsidRPr="005C0E40" w14:paraId="0070C4CF" w14:textId="77777777" w:rsidTr="00EE6F42">
        <w:tc>
          <w:tcPr>
            <w:tcW w:w="10490" w:type="dxa"/>
            <w:gridSpan w:val="2"/>
          </w:tcPr>
          <w:p w14:paraId="423182B9" w14:textId="1EA4930D" w:rsidR="00DC0362" w:rsidRPr="005C0E40" w:rsidRDefault="00DC0362" w:rsidP="00EE6F42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5C0E40">
              <w:rPr>
                <w:rFonts w:ascii="Sylfaen" w:hAnsi="Sylfaen" w:cstheme="minorHAnsi"/>
                <w:b/>
                <w:lang w:val="ka-GE"/>
              </w:rPr>
              <w:t xml:space="preserve">შედეგი თვალსაჩინოა, თუ მოსწავლე ახერხებს: </w:t>
            </w:r>
          </w:p>
        </w:tc>
      </w:tr>
      <w:tr w:rsidR="00DC0362" w:rsidRPr="005C0E40" w14:paraId="4F082416" w14:textId="77777777" w:rsidTr="00EE6F42">
        <w:tc>
          <w:tcPr>
            <w:tcW w:w="567" w:type="dxa"/>
          </w:tcPr>
          <w:p w14:paraId="013AE543" w14:textId="77777777" w:rsidR="00DC0362" w:rsidRPr="005C0E40" w:rsidRDefault="00DC0362" w:rsidP="00F2147A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b/>
                <w:bCs/>
                <w:lang w:val="ka-GE"/>
              </w:rPr>
              <w:t>1.</w:t>
            </w:r>
          </w:p>
        </w:tc>
        <w:tc>
          <w:tcPr>
            <w:tcW w:w="9923" w:type="dxa"/>
          </w:tcPr>
          <w:p w14:paraId="1EAC3208" w14:textId="6FF81C96" w:rsidR="00DC0362" w:rsidRPr="00FB51F6" w:rsidRDefault="00DC0362" w:rsidP="00F2147A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lang w:val="ka-GE"/>
              </w:rPr>
              <w:t xml:space="preserve">პრაქტიკული ამოცანების გადასაჭრელად საჭირო ინფორმაციის </w:t>
            </w:r>
            <w:r w:rsidRPr="005C0E40">
              <w:rPr>
                <w:rFonts w:ascii="Sylfaen" w:hAnsi="Sylfaen" w:cstheme="minorHAnsi"/>
                <w:i/>
                <w:lang w:val="ka-GE"/>
              </w:rPr>
              <w:t>გახსენებას, იდენტიფიცირებას, შედარებას, მიზეზშედეგობრივი კავშირების დადგენას,  შეფასებას, დასკვნის გამოტანას</w:t>
            </w:r>
            <w:r w:rsidRPr="005C0E40">
              <w:rPr>
                <w:rFonts w:ascii="Sylfaen" w:hAnsi="Sylfaen" w:cstheme="minorHAnsi"/>
                <w:lang w:val="ka-GE"/>
              </w:rPr>
              <w:t>.</w:t>
            </w:r>
          </w:p>
        </w:tc>
      </w:tr>
      <w:tr w:rsidR="00DC0362" w:rsidRPr="005C0E40" w14:paraId="20FE5EC1" w14:textId="77777777" w:rsidTr="00EE6F42">
        <w:tc>
          <w:tcPr>
            <w:tcW w:w="567" w:type="dxa"/>
          </w:tcPr>
          <w:p w14:paraId="065D4F44" w14:textId="77777777" w:rsidR="00DC0362" w:rsidRPr="005C0E40" w:rsidRDefault="00DC0362" w:rsidP="00F2147A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b/>
                <w:bCs/>
                <w:lang w:val="ka-GE"/>
              </w:rPr>
              <w:t>2.</w:t>
            </w:r>
          </w:p>
        </w:tc>
        <w:tc>
          <w:tcPr>
            <w:tcW w:w="9923" w:type="dxa"/>
          </w:tcPr>
          <w:p w14:paraId="2A4E82D8" w14:textId="1C6D9BFB" w:rsidR="00DC0362" w:rsidRPr="00EE6F42" w:rsidRDefault="00DC0362" w:rsidP="00F2147A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lang w:val="ka-GE"/>
              </w:rPr>
              <w:t xml:space="preserve">სათანადო სამეტყველო ქმედების განხორციელებას კონკრეტული საკომუნიკაციო ამოცანების გადასაჭრელად (მაგ., </w:t>
            </w:r>
            <w:r w:rsidRPr="005C0E40">
              <w:rPr>
                <w:rFonts w:ascii="Sylfaen" w:hAnsi="Sylfaen" w:cstheme="minorHAnsi"/>
                <w:i/>
                <w:lang w:val="ka-GE"/>
              </w:rPr>
              <w:t>საკომუნიკაციო სიტუაციის გააზრებას, მეტყველების ტიპის შერჩევას, არავერბალური სიგნალების გამოყენებას</w:t>
            </w:r>
            <w:r w:rsidRPr="005C0E40">
              <w:rPr>
                <w:rFonts w:ascii="Sylfaen" w:hAnsi="Sylfaen" w:cstheme="minorHAnsi"/>
                <w:lang w:val="ka-GE"/>
              </w:rPr>
              <w:t>)</w:t>
            </w:r>
          </w:p>
        </w:tc>
      </w:tr>
      <w:tr w:rsidR="00DC0362" w:rsidRPr="005C0E40" w14:paraId="0771D6F7" w14:textId="77777777" w:rsidTr="00EE6F42">
        <w:tc>
          <w:tcPr>
            <w:tcW w:w="567" w:type="dxa"/>
          </w:tcPr>
          <w:p w14:paraId="5985D420" w14:textId="77777777" w:rsidR="00DC0362" w:rsidRPr="005C0E40" w:rsidRDefault="00DC0362" w:rsidP="00F2147A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b/>
                <w:bCs/>
                <w:lang w:val="ka-GE"/>
              </w:rPr>
              <w:t>3.</w:t>
            </w:r>
          </w:p>
        </w:tc>
        <w:tc>
          <w:tcPr>
            <w:tcW w:w="9923" w:type="dxa"/>
          </w:tcPr>
          <w:p w14:paraId="52C26A38" w14:textId="3405BED5" w:rsidR="00DC0362" w:rsidRPr="00EE6F42" w:rsidRDefault="00DC0362" w:rsidP="00F2147A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lang w:val="ka-GE"/>
              </w:rPr>
              <w:t xml:space="preserve">შემოქმედებითი უნარ-ჩვევების გამოვლენას საკუთარი შესაძლებლობებისა და ინტერესების მაქსიმალური რეალიზებისათვის (მაგ.,  </w:t>
            </w:r>
            <w:r w:rsidRPr="005C0E40">
              <w:rPr>
                <w:rFonts w:ascii="Sylfaen" w:hAnsi="Sylfaen" w:cstheme="minorHAnsi"/>
                <w:i/>
                <w:lang w:val="ka-GE"/>
              </w:rPr>
              <w:t>იდეების შეთავაზებას, სხვადასხვა ელემენტის</w:t>
            </w:r>
            <w:r>
              <w:rPr>
                <w:rFonts w:ascii="Sylfaen" w:hAnsi="Sylfaen" w:cstheme="minorHAnsi"/>
                <w:i/>
                <w:lang w:val="ka-GE"/>
              </w:rPr>
              <w:t>ა</w:t>
            </w:r>
            <w:r w:rsidRPr="005C0E40">
              <w:rPr>
                <w:rFonts w:ascii="Sylfaen" w:hAnsi="Sylfaen" w:cstheme="minorHAnsi"/>
                <w:i/>
                <w:lang w:val="ka-GE"/>
              </w:rPr>
              <w:t>გან  კომბინაციების შექმნას, საკუთარი შესაძლებლობებისა და ინტერესების გაცნობიერებას - ვინ ვარ მე</w:t>
            </w:r>
            <w:r w:rsidRPr="005C0E40">
              <w:rPr>
                <w:rFonts w:ascii="Sylfaen" w:hAnsi="Sylfaen" w:cstheme="minorHAnsi"/>
                <w:lang w:val="ka-GE"/>
              </w:rPr>
              <w:t>)</w:t>
            </w:r>
          </w:p>
        </w:tc>
      </w:tr>
      <w:tr w:rsidR="00DC0362" w:rsidRPr="005C0E40" w14:paraId="5CE4DE3E" w14:textId="77777777" w:rsidTr="00EE6F42">
        <w:tc>
          <w:tcPr>
            <w:tcW w:w="567" w:type="dxa"/>
          </w:tcPr>
          <w:p w14:paraId="3550756F" w14:textId="77777777" w:rsidR="00DC0362" w:rsidRPr="005C0E40" w:rsidRDefault="00DC0362" w:rsidP="00F2147A">
            <w:pPr>
              <w:spacing w:line="276" w:lineRule="auto"/>
              <w:rPr>
                <w:rFonts w:ascii="Sylfaen" w:hAnsi="Sylfaen" w:cstheme="minorHAnsi"/>
                <w:b/>
                <w:bCs/>
                <w:lang w:val="ka-GE"/>
              </w:rPr>
            </w:pPr>
            <w:r w:rsidRPr="005C0E40">
              <w:rPr>
                <w:rFonts w:ascii="Sylfaen" w:hAnsi="Sylfaen" w:cstheme="minorHAnsi"/>
                <w:b/>
                <w:lang w:val="ka-GE"/>
              </w:rPr>
              <w:t>4</w:t>
            </w:r>
            <w:r w:rsidRPr="005C0E40">
              <w:rPr>
                <w:rFonts w:ascii="Sylfaen" w:hAnsi="Sylfaen" w:cstheme="minorHAnsi"/>
                <w:b/>
                <w:bCs/>
                <w:lang w:val="ka-GE"/>
              </w:rPr>
              <w:t>.</w:t>
            </w:r>
          </w:p>
        </w:tc>
        <w:tc>
          <w:tcPr>
            <w:tcW w:w="9923" w:type="dxa"/>
          </w:tcPr>
          <w:p w14:paraId="5EE6F228" w14:textId="5B76B244" w:rsidR="00DC0362" w:rsidRPr="00EE6F42" w:rsidRDefault="00DC0362" w:rsidP="00F2147A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5C0E40">
              <w:rPr>
                <w:rFonts w:ascii="Sylfaen" w:hAnsi="Sylfaen" w:cstheme="minorHAnsi"/>
                <w:lang w:val="ka-GE"/>
              </w:rPr>
              <w:t xml:space="preserve">საკუთარი </w:t>
            </w:r>
            <w:r w:rsidRPr="005C0E40">
              <w:rPr>
                <w:rFonts w:ascii="Sylfaen" w:hAnsi="Sylfaen" w:cstheme="minorHAnsi"/>
                <w:bCs/>
                <w:lang w:val="ka-GE"/>
              </w:rPr>
              <w:t xml:space="preserve">დამოკიდებულებების გამოვლენასა და სხვებთან თანამშრომლობას </w:t>
            </w:r>
            <w:r w:rsidRPr="005C0E40">
              <w:rPr>
                <w:rFonts w:ascii="Sylfaen" w:hAnsi="Sylfaen" w:cstheme="minorHAnsi"/>
              </w:rPr>
              <w:t xml:space="preserve">საზოგადოებრივ ცხოვრებაში </w:t>
            </w:r>
            <w:r w:rsidRPr="005C0E40">
              <w:rPr>
                <w:rFonts w:ascii="Sylfaen" w:hAnsi="Sylfaen" w:cstheme="minorHAnsi"/>
                <w:lang w:val="ka-GE"/>
              </w:rPr>
              <w:t>სრულფასოვანი ფუნქციონირებისათვის</w:t>
            </w:r>
          </w:p>
        </w:tc>
      </w:tr>
    </w:tbl>
    <w:p w14:paraId="532ED813" w14:textId="77777777" w:rsidR="00DC0362" w:rsidRDefault="00DC0362" w:rsidP="00DC0362">
      <w:pPr>
        <w:spacing w:line="276" w:lineRule="auto"/>
        <w:jc w:val="both"/>
        <w:rPr>
          <w:rFonts w:ascii="Sylfaen" w:hAnsi="Sylfaen" w:cstheme="minorHAnsi"/>
          <w:lang w:val="ka-GE"/>
        </w:rPr>
      </w:pPr>
    </w:p>
    <w:p w14:paraId="47242BCA" w14:textId="77777777" w:rsidR="00DC0362" w:rsidRPr="005C0E40" w:rsidRDefault="00DC0362" w:rsidP="00EE6F42">
      <w:pPr>
        <w:spacing w:line="276" w:lineRule="auto"/>
        <w:ind w:left="-709" w:right="-421"/>
        <w:jc w:val="both"/>
        <w:rPr>
          <w:rFonts w:ascii="Sylfaen" w:hAnsi="Sylfaen" w:cstheme="minorHAnsi"/>
          <w:bCs/>
          <w:lang w:val="ka-GE"/>
        </w:rPr>
      </w:pPr>
      <w:r w:rsidRPr="005C0E40">
        <w:rPr>
          <w:rFonts w:ascii="Sylfaen" w:hAnsi="Sylfaen" w:cstheme="minorHAnsi"/>
          <w:bCs/>
          <w:lang w:val="ka-GE"/>
        </w:rPr>
        <w:t xml:space="preserve">სტანდარტის საფუძველზე იქმნება </w:t>
      </w:r>
      <w:r w:rsidRPr="005C0E40">
        <w:rPr>
          <w:rFonts w:ascii="Sylfaen" w:hAnsi="Sylfaen" w:cstheme="minorHAnsi"/>
          <w:b/>
          <w:lang w:val="ka-GE"/>
        </w:rPr>
        <w:t>ინდივიდუალური სასწავლო გეგმა</w:t>
      </w:r>
      <w:r>
        <w:rPr>
          <w:rFonts w:ascii="Sylfaen" w:hAnsi="Sylfaen" w:cstheme="minorHAnsi"/>
          <w:b/>
          <w:lang w:val="ka-GE"/>
        </w:rPr>
        <w:t>.</w:t>
      </w:r>
      <w:r w:rsidRPr="005C0E40">
        <w:rPr>
          <w:rFonts w:ascii="Sylfaen" w:hAnsi="Sylfaen" w:cstheme="minorHAnsi"/>
          <w:bCs/>
          <w:lang w:val="ka-GE"/>
        </w:rPr>
        <w:t xml:space="preserve"> </w:t>
      </w:r>
      <w:r>
        <w:rPr>
          <w:rFonts w:ascii="Sylfaen" w:hAnsi="Sylfaen" w:cstheme="minorHAnsi"/>
          <w:bCs/>
          <w:lang w:val="ka-GE"/>
        </w:rPr>
        <w:t xml:space="preserve">მისი განვითარების პროცესში საჭიროა </w:t>
      </w:r>
      <w:r w:rsidRPr="005C0E40">
        <w:rPr>
          <w:rFonts w:ascii="Sylfaen" w:hAnsi="Sylfaen" w:cstheme="minorHAnsi"/>
          <w:bCs/>
          <w:lang w:val="ka-GE"/>
        </w:rPr>
        <w:t>შემდეგი მეთოდიკური რეკომენდაციების გათვალისწინება:</w:t>
      </w:r>
    </w:p>
    <w:p w14:paraId="51B0CAE2" w14:textId="77777777" w:rsidR="00DC0362" w:rsidRPr="002A2EF8" w:rsidRDefault="00DC0362" w:rsidP="00EE6F42">
      <w:pPr>
        <w:pStyle w:val="Pa20"/>
        <w:spacing w:line="276" w:lineRule="auto"/>
        <w:ind w:left="-709" w:right="-42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 w:rsidRPr="00C923C5">
        <w:rPr>
          <w:rFonts w:ascii="Sylfaen" w:hAnsi="Sylfaen" w:cs="Helvetica 65 Medium"/>
          <w:b/>
          <w:bCs/>
          <w:color w:val="000000"/>
          <w:sz w:val="22"/>
          <w:szCs w:val="22"/>
          <w:lang w:val="ka-GE"/>
        </w:rPr>
        <w:t>ფენომენზე დაფუძნებული სწავლება</w:t>
      </w:r>
      <w:r w:rsidRPr="00C923C5">
        <w:rPr>
          <w:rFonts w:ascii="Sylfaen" w:hAnsi="Sylfaen" w:cs="Helvetica 65 Medium"/>
          <w:color w:val="000000"/>
          <w:sz w:val="22"/>
          <w:szCs w:val="22"/>
        </w:rPr>
        <w:t xml:space="preserve"> </w:t>
      </w:r>
      <w:r w:rsidRPr="00C923C5">
        <w:rPr>
          <w:rFonts w:ascii="Sylfaen" w:hAnsi="Sylfaen" w:cs="UZWTYD+HelveticaNeue"/>
          <w:color w:val="000000"/>
          <w:sz w:val="22"/>
          <w:szCs w:val="22"/>
        </w:rPr>
        <w:t xml:space="preserve">- </w:t>
      </w:r>
      <w:r w:rsidRPr="00C923C5">
        <w:rPr>
          <w:rFonts w:ascii="Sylfaen" w:hAnsi="Sylfaen" w:cstheme="minorHAnsi"/>
          <w:bCs/>
          <w:sz w:val="22"/>
          <w:szCs w:val="22"/>
          <w:lang w:val="ka-GE"/>
        </w:rPr>
        <w:t>სტანდარტი გულისხმობს ფენომენის შესწავლაზე დაფუძნებულ ტრანსდისციპლინურ სწავლებას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, </w:t>
      </w:r>
      <w:r w:rsidRPr="00C923C5">
        <w:rPr>
          <w:rFonts w:ascii="Sylfaen" w:hAnsi="Sylfaen" w:cs="UZWTYD+HelveticaNeue"/>
          <w:color w:val="000000"/>
          <w:sz w:val="22"/>
          <w:szCs w:val="22"/>
        </w:rPr>
        <w:t>როდესაც მოვლენა, ობიექტი და სხვა ერთეული თავად ხდება შემეცნების ცენტრი/ათვლის წერტილი სხვადასხვა საგნობრივი რაკურსიდან.</w:t>
      </w:r>
      <w:r w:rsidRPr="00C923C5">
        <w:rPr>
          <w:rFonts w:ascii="Sylfaen" w:hAnsi="Sylfaen" w:cs="UZWTYD+HelveticaNeue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UZWTYD+HelveticaNeue"/>
          <w:color w:val="000000"/>
          <w:sz w:val="22"/>
          <w:szCs w:val="22"/>
          <w:lang w:val="ka-GE"/>
        </w:rPr>
        <w:t xml:space="preserve">გამომდინარე აქედან ალტერნატიული სასწავლო გეგმა </w:t>
      </w:r>
      <w:r w:rsidRPr="002A2EF8">
        <w:rPr>
          <w:rFonts w:ascii="Sylfaen" w:hAnsi="Sylfaen" w:cstheme="minorHAnsi"/>
          <w:bCs/>
          <w:sz w:val="22"/>
          <w:szCs w:val="22"/>
          <w:lang w:val="ka-GE"/>
        </w:rPr>
        <w:t>ცენტრალიზებულად არ განსაზღვრ</w:t>
      </w:r>
      <w:r>
        <w:rPr>
          <w:rFonts w:ascii="Sylfaen" w:hAnsi="Sylfaen" w:cstheme="minorHAnsi"/>
          <w:bCs/>
          <w:sz w:val="22"/>
          <w:szCs w:val="22"/>
          <w:lang w:val="ka-GE"/>
        </w:rPr>
        <w:t>ავს</w:t>
      </w:r>
      <w:r w:rsidRPr="002A2EF8">
        <w:rPr>
          <w:rFonts w:ascii="Sylfaen" w:hAnsi="Sylfaen" w:cstheme="minorHAnsi"/>
          <w:bCs/>
          <w:sz w:val="22"/>
          <w:szCs w:val="22"/>
        </w:rPr>
        <w:t xml:space="preserve"> 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სამიზნე ცოდნას კონკრეტული საგნების მიხედვით. </w:t>
      </w:r>
      <w:r w:rsidRPr="002A2EF8">
        <w:rPr>
          <w:rFonts w:ascii="Sylfaen" w:hAnsi="Sylfaen" w:cs="UZWTYD+HelveticaNeue"/>
          <w:color w:val="000000"/>
          <w:sz w:val="22"/>
          <w:szCs w:val="22"/>
          <w:lang w:val="ka-GE"/>
        </w:rPr>
        <w:t>სასწავლო პროცესში შესასწავლი ფენომენები უნდა შეირჩეს იმის გათვალისწინებით, თუ რა თემები და საკითხები ისწავლება შესაბამის წელს სასკოლო კურიკულუმის მიხედვით სხვადასხვა საგანში.</w:t>
      </w:r>
    </w:p>
    <w:p w14:paraId="06642C87" w14:textId="77777777" w:rsidR="00DC0362" w:rsidRDefault="00DC0362" w:rsidP="00EE6F42">
      <w:pPr>
        <w:pStyle w:val="Pa20"/>
        <w:spacing w:line="276" w:lineRule="auto"/>
        <w:ind w:left="-709" w:right="-421"/>
        <w:jc w:val="both"/>
        <w:rPr>
          <w:rFonts w:ascii="Sylfaen" w:hAnsi="Sylfaen" w:cs="Sylfaen"/>
          <w:b/>
          <w:bCs/>
          <w:color w:val="000000"/>
          <w:sz w:val="22"/>
          <w:szCs w:val="22"/>
        </w:rPr>
      </w:pPr>
    </w:p>
    <w:p w14:paraId="4C0CE426" w14:textId="77777777" w:rsidR="00DC0362" w:rsidRPr="00C7219D" w:rsidRDefault="00DC0362" w:rsidP="00EE6F42">
      <w:pPr>
        <w:pStyle w:val="Pa20"/>
        <w:spacing w:line="276" w:lineRule="auto"/>
        <w:ind w:left="-709" w:right="-421"/>
        <w:jc w:val="both"/>
        <w:rPr>
          <w:rFonts w:ascii="Sylfaen" w:hAnsi="Sylfaen" w:cs="UZWTYD+HelveticaNeue"/>
          <w:color w:val="000000"/>
          <w:sz w:val="22"/>
          <w:szCs w:val="22"/>
        </w:rPr>
      </w:pPr>
      <w:r w:rsidRPr="00C7219D">
        <w:rPr>
          <w:rFonts w:ascii="Sylfaen" w:hAnsi="Sylfaen" w:cs="Sylfaen"/>
          <w:b/>
          <w:bCs/>
          <w:color w:val="000000"/>
          <w:sz w:val="22"/>
          <w:szCs w:val="22"/>
        </w:rPr>
        <w:lastRenderedPageBreak/>
        <w:t>პროტოტიპის</w:t>
      </w:r>
      <w:r w:rsidRPr="00C7219D">
        <w:rPr>
          <w:rFonts w:ascii="Sylfaen" w:hAnsi="Sylfaen" w:cs="Helvetica 65 Medium"/>
          <w:b/>
          <w:bCs/>
          <w:color w:val="000000"/>
          <w:sz w:val="22"/>
          <w:szCs w:val="22"/>
        </w:rPr>
        <w:t xml:space="preserve"> </w:t>
      </w:r>
      <w:r w:rsidRPr="00C7219D">
        <w:rPr>
          <w:rFonts w:ascii="Sylfaen" w:hAnsi="Sylfaen" w:cs="Sylfaen"/>
          <w:b/>
          <w:bCs/>
          <w:color w:val="000000"/>
          <w:sz w:val="22"/>
          <w:szCs w:val="22"/>
        </w:rPr>
        <w:t>შექმნა</w:t>
      </w:r>
      <w:r w:rsidRPr="00C7219D">
        <w:rPr>
          <w:rFonts w:ascii="Sylfaen" w:hAnsi="Sylfaen" w:cs="Helvetica 65 Medium"/>
          <w:color w:val="000000"/>
          <w:sz w:val="22"/>
          <w:szCs w:val="22"/>
        </w:rPr>
        <w:t xml:space="preserve"> </w:t>
      </w:r>
      <w:r w:rsidRPr="00C7219D">
        <w:rPr>
          <w:rFonts w:ascii="Sylfaen" w:hAnsi="Sylfaen" w:cs="UZWTYD+HelveticaNeue"/>
          <w:color w:val="000000"/>
          <w:sz w:val="22"/>
          <w:szCs w:val="22"/>
        </w:rPr>
        <w:t xml:space="preserve">- </w:t>
      </w:r>
      <w:r w:rsidRPr="00C7219D">
        <w:rPr>
          <w:rFonts w:ascii="Sylfaen" w:hAnsi="Sylfaen" w:cs="UZWTYD+HelveticaNeue"/>
          <w:color w:val="000000"/>
          <w:sz w:val="22"/>
          <w:szCs w:val="22"/>
          <w:lang w:val="ka-GE"/>
        </w:rPr>
        <w:t>სასწავლო პროცესში ყველა საკითხი უნდა დამუშავდეს, როგორც სამიზნე ცნება. მონათესავე ბუნების ცნებები უნდა გამოიყენებოდეს შესასწავლი ფენომენის</w:t>
      </w:r>
      <w:r w:rsidRPr="00C7219D">
        <w:rPr>
          <w:rFonts w:ascii="Sylfaen" w:hAnsi="Sylfaen" w:cs="UZWTYD+HelveticaNeue"/>
          <w:color w:val="000000"/>
          <w:sz w:val="22"/>
          <w:szCs w:val="22"/>
        </w:rPr>
        <w:t xml:space="preserve"> </w:t>
      </w:r>
      <w:r w:rsidRPr="00C7219D">
        <w:rPr>
          <w:rFonts w:ascii="Sylfaen" w:hAnsi="Sylfaen" w:cs="UZWTYD+HelveticaNeue"/>
          <w:color w:val="000000"/>
          <w:sz w:val="22"/>
          <w:szCs w:val="22"/>
          <w:lang w:val="ka-GE"/>
        </w:rPr>
        <w:t>გ</w:t>
      </w:r>
      <w:r w:rsidRPr="00C7219D">
        <w:rPr>
          <w:rFonts w:ascii="Sylfaen" w:hAnsi="Sylfaen" w:cs="UZWTYD+HelveticaNeue"/>
          <w:color w:val="000000"/>
          <w:sz w:val="22"/>
          <w:szCs w:val="22"/>
        </w:rPr>
        <w:t>ანზოგადებული ვერსიის,</w:t>
      </w:r>
      <w:r w:rsidRPr="00C7219D">
        <w:rPr>
          <w:rFonts w:ascii="Sylfaen" w:hAnsi="Sylfaen" w:cs="UZWTYD+HelveticaNeue"/>
          <w:color w:val="000000"/>
          <w:sz w:val="22"/>
          <w:szCs w:val="22"/>
          <w:lang w:val="ka-GE"/>
        </w:rPr>
        <w:t xml:space="preserve"> პროტოტიპის შესაქმნელად.</w:t>
      </w:r>
      <w:r w:rsidRPr="00C7219D">
        <w:rPr>
          <w:rFonts w:ascii="Sylfaen" w:hAnsi="Sylfaen" w:cs="UZWTYD+HelveticaNeue"/>
          <w:color w:val="000000"/>
          <w:sz w:val="22"/>
          <w:szCs w:val="22"/>
        </w:rPr>
        <w:t xml:space="preserve"> </w:t>
      </w:r>
    </w:p>
    <w:p w14:paraId="25996CFC" w14:textId="77777777" w:rsidR="00DC0362" w:rsidRPr="005C0E40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UZWTYD+HelveticaNeue"/>
          <w:color w:val="000000"/>
        </w:rPr>
      </w:pPr>
    </w:p>
    <w:p w14:paraId="09F6B799" w14:textId="77777777" w:rsidR="00DC0362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UZWTYD+HelveticaNeue"/>
          <w:color w:val="000000"/>
        </w:rPr>
      </w:pPr>
      <w:r w:rsidRPr="00166006">
        <w:rPr>
          <w:rFonts w:ascii="Sylfaen" w:hAnsi="Sylfaen" w:cs="Sylfaen"/>
          <w:b/>
          <w:bCs/>
          <w:color w:val="000000"/>
        </w:rPr>
        <w:t>მრავალჯერადი</w:t>
      </w:r>
      <w:r w:rsidRPr="00166006">
        <w:rPr>
          <w:rFonts w:ascii="Sylfaen" w:hAnsi="Sylfaen" w:cs="Helvetica 65 Medium"/>
          <w:b/>
          <w:bCs/>
          <w:color w:val="000000"/>
        </w:rPr>
        <w:t xml:space="preserve"> </w:t>
      </w:r>
      <w:r w:rsidRPr="00166006">
        <w:rPr>
          <w:rFonts w:ascii="Sylfaen" w:hAnsi="Sylfaen" w:cs="Sylfaen"/>
          <w:b/>
          <w:bCs/>
          <w:color w:val="000000"/>
        </w:rPr>
        <w:t>რეპრეზენტაცია</w:t>
      </w:r>
      <w:r w:rsidRPr="00166006">
        <w:rPr>
          <w:rFonts w:ascii="Sylfaen" w:hAnsi="Sylfaen" w:cs="Helvetica 65 Medium"/>
          <w:color w:val="000000"/>
        </w:rPr>
        <w:t xml:space="preserve"> </w:t>
      </w:r>
      <w:r w:rsidRPr="00166006">
        <w:rPr>
          <w:rFonts w:ascii="Sylfaen" w:hAnsi="Sylfaen" w:cs="UZWTYD+HelveticaNeue"/>
          <w:color w:val="000000"/>
        </w:rPr>
        <w:t xml:space="preserve">- </w:t>
      </w:r>
      <w:r>
        <w:rPr>
          <w:rFonts w:ascii="Sylfaen" w:hAnsi="Sylfaen" w:cs="UZWTYD+HelveticaNeue"/>
          <w:color w:val="000000"/>
          <w:lang w:val="ka-GE"/>
        </w:rPr>
        <w:t xml:space="preserve">სასწავლო პროცესში საჭიროა </w:t>
      </w:r>
      <w:r w:rsidRPr="00166006">
        <w:rPr>
          <w:rFonts w:ascii="Sylfaen" w:hAnsi="Sylfaen" w:cs="UZWTYD+HelveticaNeue"/>
          <w:color w:val="000000"/>
        </w:rPr>
        <w:t>ერთი და იმავე ინფორმაციის მრავალჯერ და განსხვავებულად (ვერბალური, აბსტრაქტული, კონკრეტული, სიმბოლური, გრაფიკული) რეპრეზენტაცია</w:t>
      </w:r>
      <w:r>
        <w:rPr>
          <w:rFonts w:ascii="Sylfaen" w:hAnsi="Sylfaen" w:cs="UZWTYD+HelveticaNeue"/>
          <w:color w:val="000000"/>
          <w:lang w:val="ka-GE"/>
        </w:rPr>
        <w:t>.</w:t>
      </w:r>
      <w:r w:rsidRPr="00166006">
        <w:rPr>
          <w:rFonts w:ascii="Sylfaen" w:hAnsi="Sylfaen" w:cs="UZWTYD+HelveticaNeue"/>
          <w:color w:val="000000"/>
        </w:rPr>
        <w:t xml:space="preserve"> </w:t>
      </w:r>
    </w:p>
    <w:p w14:paraId="58EE16F6" w14:textId="77777777" w:rsidR="00DC0362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UZWTYD+HelveticaNeue"/>
          <w:color w:val="000000"/>
        </w:rPr>
      </w:pPr>
    </w:p>
    <w:p w14:paraId="40F3C5EA" w14:textId="77777777" w:rsidR="00DC0362" w:rsidRPr="00CC19A3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Sylfaen"/>
          <w:b/>
          <w:color w:val="000000"/>
          <w:lang w:val="ka-GE"/>
        </w:rPr>
      </w:pPr>
      <w:r w:rsidRPr="00C440BE">
        <w:rPr>
          <w:rFonts w:ascii="Sylfaen" w:hAnsi="Sylfaen" w:cs="Sylfaen"/>
          <w:b/>
          <w:color w:val="000000"/>
          <w:lang w:val="ka-GE"/>
        </w:rPr>
        <w:t xml:space="preserve">თვალსაჩინოებების გამოყენება - </w:t>
      </w:r>
      <w:r w:rsidRPr="00C440BE">
        <w:rPr>
          <w:rFonts w:ascii="Sylfaen" w:hAnsi="Sylfaen" w:cs="Sylfaen"/>
          <w:color w:val="000000"/>
        </w:rPr>
        <w:t xml:space="preserve">განსაკუთრებით დიდი მნიშვნელობა </w:t>
      </w:r>
      <w:r w:rsidRPr="00CC19A3">
        <w:rPr>
          <w:rFonts w:ascii="Sylfaen" w:hAnsi="Sylfaen" w:cs="Sylfaen"/>
          <w:color w:val="000000"/>
        </w:rPr>
        <w:t>ენიჭება თვალსაჩინოების გამოყენებას</w:t>
      </w:r>
      <w:r w:rsidRPr="00CC19A3">
        <w:rPr>
          <w:rFonts w:ascii="Sylfaen" w:hAnsi="Sylfaen" w:cs="Calibri"/>
          <w:color w:val="000000"/>
        </w:rPr>
        <w:t xml:space="preserve">. </w:t>
      </w:r>
      <w:r w:rsidRPr="00CC19A3">
        <w:rPr>
          <w:rFonts w:ascii="Sylfaen" w:hAnsi="Sylfaen" w:cs="Sylfaen"/>
          <w:color w:val="000000"/>
        </w:rPr>
        <w:t>თვალსაჩინოების</w:t>
      </w:r>
      <w:r>
        <w:rPr>
          <w:rFonts w:ascii="Sylfaen" w:hAnsi="Sylfaen" w:cs="Sylfaen"/>
          <w:color w:val="000000"/>
          <w:lang w:val="ka-GE"/>
        </w:rPr>
        <w:t xml:space="preserve">, </w:t>
      </w:r>
      <w:r w:rsidRPr="00CC19A3">
        <w:rPr>
          <w:rFonts w:ascii="Sylfaen" w:hAnsi="Sylfaen" w:cs="Sylfaen"/>
          <w:color w:val="000000"/>
        </w:rPr>
        <w:t>როგორც შთაბეჭდილების წყარო</w:t>
      </w:r>
      <w:r>
        <w:rPr>
          <w:rFonts w:ascii="Sylfaen" w:hAnsi="Sylfaen" w:cs="Calibri"/>
          <w:color w:val="000000"/>
          <w:lang w:val="ka-GE"/>
        </w:rPr>
        <w:t xml:space="preserve">ს, </w:t>
      </w:r>
      <w:r w:rsidRPr="00CC19A3">
        <w:rPr>
          <w:rFonts w:ascii="Sylfaen" w:hAnsi="Sylfaen" w:cs="Calibri"/>
          <w:color w:val="000000"/>
        </w:rPr>
        <w:t xml:space="preserve"> </w:t>
      </w:r>
      <w:r w:rsidRPr="00CC19A3">
        <w:rPr>
          <w:rFonts w:ascii="Sylfaen" w:hAnsi="Sylfaen" w:cs="Sylfaen"/>
          <w:color w:val="000000"/>
        </w:rPr>
        <w:t>როლი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C19A3">
        <w:rPr>
          <w:rFonts w:ascii="Sylfaen" w:hAnsi="Sylfaen" w:cs="Sylfaen"/>
          <w:color w:val="000000"/>
        </w:rPr>
        <w:t xml:space="preserve">შეიძლება შეასრულოს უშუალო გარემომ </w:t>
      </w:r>
      <w:r w:rsidRPr="00CC19A3">
        <w:rPr>
          <w:rFonts w:ascii="Sylfaen" w:hAnsi="Sylfaen" w:cs="Calibri"/>
          <w:color w:val="000000"/>
        </w:rPr>
        <w:t>(</w:t>
      </w:r>
      <w:r w:rsidRPr="00CC19A3">
        <w:rPr>
          <w:rFonts w:ascii="Sylfaen" w:hAnsi="Sylfaen" w:cs="Sylfaen"/>
          <w:color w:val="000000"/>
        </w:rPr>
        <w:t>მაგ</w:t>
      </w:r>
      <w:r w:rsidRPr="00CC19A3">
        <w:rPr>
          <w:rFonts w:ascii="Sylfaen" w:hAnsi="Sylfaen" w:cs="Calibri"/>
          <w:color w:val="000000"/>
        </w:rPr>
        <w:t xml:space="preserve">., </w:t>
      </w:r>
      <w:r w:rsidRPr="00CC19A3">
        <w:rPr>
          <w:rFonts w:ascii="Sylfaen" w:hAnsi="Sylfaen" w:cs="Sylfaen"/>
          <w:color w:val="000000"/>
        </w:rPr>
        <w:t>საკლასო ოთახი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სკოლა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ეზო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ქუჩა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სახლი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ადამიანები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მოვლენები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ტრანსპორტი</w:t>
      </w:r>
      <w:r w:rsidRPr="00CC19A3">
        <w:rPr>
          <w:rFonts w:ascii="Sylfaen" w:hAnsi="Sylfaen" w:cs="Calibri"/>
          <w:color w:val="000000"/>
        </w:rPr>
        <w:t xml:space="preserve">, </w:t>
      </w:r>
      <w:r w:rsidRPr="00CC19A3">
        <w:rPr>
          <w:rFonts w:ascii="Sylfaen" w:hAnsi="Sylfaen" w:cs="Sylfaen"/>
          <w:color w:val="000000"/>
        </w:rPr>
        <w:t>ცხოველები და სხვ</w:t>
      </w:r>
      <w:r w:rsidRPr="00CC19A3">
        <w:rPr>
          <w:rFonts w:ascii="Sylfaen" w:hAnsi="Sylfaen" w:cs="Calibri"/>
          <w:color w:val="000000"/>
        </w:rPr>
        <w:t>.).</w:t>
      </w:r>
      <w:r w:rsidRPr="00CC19A3">
        <w:rPr>
          <w:rFonts w:ascii="Sylfaen" w:hAnsi="Sylfaen" w:cs="Calibri"/>
          <w:color w:val="000000"/>
          <w:lang w:val="ka-GE"/>
        </w:rPr>
        <w:t xml:space="preserve"> </w:t>
      </w:r>
    </w:p>
    <w:p w14:paraId="62FC8716" w14:textId="77777777" w:rsidR="00DC0362" w:rsidRPr="00676DD2" w:rsidRDefault="00DC0362" w:rsidP="00EE6F42">
      <w:pPr>
        <w:pStyle w:val="ListParagraph"/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UZWTYD+HelveticaNeue"/>
          <w:color w:val="000000"/>
        </w:rPr>
      </w:pPr>
    </w:p>
    <w:p w14:paraId="0CD7321C" w14:textId="77777777" w:rsidR="00DC0362" w:rsidRPr="00C440BE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Sylfaen"/>
          <w:b/>
          <w:color w:val="000000"/>
          <w:lang w:val="ka-GE"/>
        </w:rPr>
      </w:pPr>
      <w:r w:rsidRPr="00C440BE">
        <w:rPr>
          <w:rFonts w:ascii="Sylfaen" w:hAnsi="Sylfaen" w:cs="Sylfaen"/>
          <w:b/>
          <w:color w:val="000000"/>
          <w:lang w:val="ka-GE"/>
        </w:rPr>
        <w:t>მულტისენსორული მიდგომა -</w:t>
      </w:r>
      <w:r w:rsidRPr="00C440BE">
        <w:rPr>
          <w:rFonts w:ascii="Sylfaen" w:hAnsi="Sylfaen" w:cs="Sylfaen"/>
          <w:color w:val="000000"/>
          <w:lang w:val="ka-GE"/>
        </w:rPr>
        <w:t xml:space="preserve"> უმძიმესი და მრავლობითი გონებრივი და ფიზიკური განვითარების დარღვევის </w:t>
      </w:r>
      <w:r w:rsidRPr="00C440BE">
        <w:rPr>
          <w:rFonts w:ascii="Sylfaen" w:hAnsi="Sylfaen" w:cs="Sylfaen"/>
          <w:color w:val="000000"/>
        </w:rPr>
        <w:t xml:space="preserve"> მქონე</w:t>
      </w:r>
      <w:r w:rsidRPr="00C440BE">
        <w:rPr>
          <w:rFonts w:ascii="Sylfaen" w:hAnsi="Sylfaen" w:cs="Sylfaen"/>
          <w:color w:val="000000"/>
          <w:lang w:val="ka-GE"/>
        </w:rPr>
        <w:t xml:space="preserve"> მოსწავლისთვის</w:t>
      </w:r>
      <w:r>
        <w:rPr>
          <w:rFonts w:ascii="Sylfaen" w:hAnsi="Sylfaen" w:cs="Sylfaen"/>
          <w:color w:val="000000"/>
          <w:lang w:val="ka-GE"/>
        </w:rPr>
        <w:t xml:space="preserve"> განკუთვნილ კურიკულუმში</w:t>
      </w:r>
      <w:r w:rsidRPr="00C440BE">
        <w:rPr>
          <w:rFonts w:ascii="Sylfaen" w:hAnsi="Sylfaen" w:cs="Sylfaen"/>
          <w:color w:val="000000"/>
          <w:lang w:val="ka-GE"/>
        </w:rPr>
        <w:t xml:space="preserve"> აქტივობა წარმო</w:t>
      </w:r>
      <w:r>
        <w:rPr>
          <w:rFonts w:ascii="Sylfaen" w:hAnsi="Sylfaen" w:cs="Sylfaen"/>
          <w:color w:val="000000"/>
          <w:lang w:val="ka-GE"/>
        </w:rPr>
        <w:t>დგენილ უნდა იქნას</w:t>
      </w:r>
      <w:r w:rsidRPr="00C440BE">
        <w:rPr>
          <w:rFonts w:ascii="Sylfaen" w:hAnsi="Sylfaen" w:cs="Sylfaen"/>
          <w:color w:val="000000"/>
          <w:lang w:val="ka-GE"/>
        </w:rPr>
        <w:t xml:space="preserve"> სენსორული შეგრძნებების ჭრილში </w:t>
      </w:r>
      <w:r w:rsidRPr="006D0EB9">
        <w:rPr>
          <w:rFonts w:ascii="Sylfaen" w:hAnsi="Sylfaen" w:cs="Sylfaen"/>
          <w:i/>
          <w:iCs/>
          <w:color w:val="000000"/>
          <w:lang w:val="ka-GE"/>
        </w:rPr>
        <w:t>(მაგ., თუკი გაკვეთილის დროს შერჩეული აქტივობა არის ხატვა, მასწავლებელმა უნდა მიანიჭოს უპირატესობა თითებით ხატვას სხვადასხვა კონსისტენციისა და ტემპერატურის მქონე საღებავით, რათა მოსწავლემ მიიღოს რაც შეიძლება მეტი ტაქტილური და  ვიზუალური ინფორმაცია).</w:t>
      </w:r>
      <w:r w:rsidRPr="00C440BE">
        <w:rPr>
          <w:rFonts w:ascii="Sylfaen" w:hAnsi="Sylfaen" w:cs="Sylfaen"/>
          <w:color w:val="000000"/>
          <w:lang w:val="ka-GE"/>
        </w:rPr>
        <w:t xml:space="preserve"> </w:t>
      </w:r>
    </w:p>
    <w:p w14:paraId="36AA0ADA" w14:textId="77777777" w:rsidR="00DC0362" w:rsidRPr="005C0E40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Sylfaen"/>
          <w:i/>
          <w:color w:val="000000"/>
          <w:lang w:val="ka-GE"/>
        </w:rPr>
      </w:pPr>
    </w:p>
    <w:p w14:paraId="346F2D41" w14:textId="77777777" w:rsidR="00DC0362" w:rsidRDefault="00DC0362" w:rsidP="00EE6F42">
      <w:pPr>
        <w:autoSpaceDE w:val="0"/>
        <w:autoSpaceDN w:val="0"/>
        <w:adjustRightInd w:val="0"/>
        <w:spacing w:after="0" w:line="276" w:lineRule="auto"/>
        <w:ind w:left="-709" w:right="-421"/>
        <w:jc w:val="both"/>
        <w:rPr>
          <w:rFonts w:ascii="Sylfaen" w:hAnsi="Sylfaen" w:cs="Calibri"/>
          <w:color w:val="000000"/>
          <w:lang w:val="ka-GE"/>
        </w:rPr>
      </w:pPr>
    </w:p>
    <w:p w14:paraId="0A10DBB3" w14:textId="77777777" w:rsidR="00476754" w:rsidRPr="00DC0362" w:rsidRDefault="00476754" w:rsidP="00EE6F42">
      <w:pPr>
        <w:ind w:left="-709" w:right="-421"/>
      </w:pPr>
    </w:p>
    <w:sectPr w:rsidR="00476754" w:rsidRPr="00DC0362" w:rsidSect="00EA086A">
      <w:footerReference w:type="default" r:id="rId8"/>
      <w:pgSz w:w="11906" w:h="16838" w:code="9"/>
      <w:pgMar w:top="1440" w:right="1440" w:bottom="1440" w:left="1440" w:header="720" w:footer="720" w:gutter="0"/>
      <w:pgNumType w:start="4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125BD" w14:textId="77777777" w:rsidR="009B253C" w:rsidRDefault="009B253C" w:rsidP="00EA086A">
      <w:pPr>
        <w:spacing w:after="0" w:line="240" w:lineRule="auto"/>
      </w:pPr>
      <w:r>
        <w:separator/>
      </w:r>
    </w:p>
  </w:endnote>
  <w:endnote w:type="continuationSeparator" w:id="0">
    <w:p w14:paraId="40397C4C" w14:textId="77777777" w:rsidR="009B253C" w:rsidRDefault="009B253C" w:rsidP="00E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ZWTYD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653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0F88B" w14:textId="149AA400" w:rsidR="00EA086A" w:rsidRDefault="00EA0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ED4">
          <w:rPr>
            <w:noProof/>
          </w:rPr>
          <w:t>424</w:t>
        </w:r>
        <w:r>
          <w:rPr>
            <w:noProof/>
          </w:rPr>
          <w:fldChar w:fldCharType="end"/>
        </w:r>
      </w:p>
    </w:sdtContent>
  </w:sdt>
  <w:p w14:paraId="40863B2A" w14:textId="77777777" w:rsidR="00EA086A" w:rsidRDefault="00E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C547" w14:textId="77777777" w:rsidR="009B253C" w:rsidRDefault="009B253C" w:rsidP="00EA086A">
      <w:pPr>
        <w:spacing w:after="0" w:line="240" w:lineRule="auto"/>
      </w:pPr>
      <w:r>
        <w:separator/>
      </w:r>
    </w:p>
  </w:footnote>
  <w:footnote w:type="continuationSeparator" w:id="0">
    <w:p w14:paraId="5B29624F" w14:textId="77777777" w:rsidR="009B253C" w:rsidRDefault="009B253C" w:rsidP="00EA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7E6"/>
    <w:multiLevelType w:val="hybridMultilevel"/>
    <w:tmpl w:val="13981A04"/>
    <w:lvl w:ilvl="0" w:tplc="119AAB0A">
      <w:start w:val="1"/>
      <w:numFmt w:val="decimal"/>
      <w:lvlText w:val="%1."/>
      <w:lvlJc w:val="left"/>
      <w:pPr>
        <w:ind w:left="720" w:hanging="360"/>
      </w:pPr>
      <w:rPr>
        <w:rFonts w:ascii="Helvetica 65 Medium" w:hAnsi="Helvetica 65 Medium" w:cs="Helvetica 65 Medium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2DDD"/>
    <w:multiLevelType w:val="hybridMultilevel"/>
    <w:tmpl w:val="6CA46D3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5AD4"/>
    <w:multiLevelType w:val="hybridMultilevel"/>
    <w:tmpl w:val="58E6F6A2"/>
    <w:lvl w:ilvl="0" w:tplc="F03E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6068"/>
    <w:multiLevelType w:val="hybridMultilevel"/>
    <w:tmpl w:val="24B6E64A"/>
    <w:lvl w:ilvl="0" w:tplc="5FC20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719C7"/>
    <w:multiLevelType w:val="hybridMultilevel"/>
    <w:tmpl w:val="50309F96"/>
    <w:lvl w:ilvl="0" w:tplc="2DCEA66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B47F8"/>
    <w:multiLevelType w:val="hybridMultilevel"/>
    <w:tmpl w:val="C8FCEC52"/>
    <w:lvl w:ilvl="0" w:tplc="E21E5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60096"/>
    <w:multiLevelType w:val="hybridMultilevel"/>
    <w:tmpl w:val="17F2E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00370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B3"/>
    <w:rsid w:val="00000B8D"/>
    <w:rsid w:val="000235FD"/>
    <w:rsid w:val="00072AA6"/>
    <w:rsid w:val="000F7630"/>
    <w:rsid w:val="00110076"/>
    <w:rsid w:val="001350F1"/>
    <w:rsid w:val="0014028D"/>
    <w:rsid w:val="00147AEC"/>
    <w:rsid w:val="00166006"/>
    <w:rsid w:val="001E00EF"/>
    <w:rsid w:val="00215CA1"/>
    <w:rsid w:val="002200C7"/>
    <w:rsid w:val="0026607F"/>
    <w:rsid w:val="0028276F"/>
    <w:rsid w:val="002A2EF8"/>
    <w:rsid w:val="002B6221"/>
    <w:rsid w:val="002E61E3"/>
    <w:rsid w:val="00303616"/>
    <w:rsid w:val="003158FE"/>
    <w:rsid w:val="00320650"/>
    <w:rsid w:val="003256B3"/>
    <w:rsid w:val="00337281"/>
    <w:rsid w:val="003420AC"/>
    <w:rsid w:val="00380110"/>
    <w:rsid w:val="003938FD"/>
    <w:rsid w:val="004449F1"/>
    <w:rsid w:val="00476754"/>
    <w:rsid w:val="004A6C94"/>
    <w:rsid w:val="005331CF"/>
    <w:rsid w:val="00543A3D"/>
    <w:rsid w:val="005545CC"/>
    <w:rsid w:val="00562C69"/>
    <w:rsid w:val="00562CB1"/>
    <w:rsid w:val="005936ED"/>
    <w:rsid w:val="005A3487"/>
    <w:rsid w:val="005B3D08"/>
    <w:rsid w:val="005C0E40"/>
    <w:rsid w:val="005C318B"/>
    <w:rsid w:val="00676DD2"/>
    <w:rsid w:val="00680931"/>
    <w:rsid w:val="006D0EB9"/>
    <w:rsid w:val="00715D3A"/>
    <w:rsid w:val="0073357D"/>
    <w:rsid w:val="00764ED4"/>
    <w:rsid w:val="00766FCB"/>
    <w:rsid w:val="007B6D42"/>
    <w:rsid w:val="007C16ED"/>
    <w:rsid w:val="00805FF5"/>
    <w:rsid w:val="0083231C"/>
    <w:rsid w:val="00835604"/>
    <w:rsid w:val="00864B51"/>
    <w:rsid w:val="008916E3"/>
    <w:rsid w:val="008B4FA8"/>
    <w:rsid w:val="008D1166"/>
    <w:rsid w:val="008E1241"/>
    <w:rsid w:val="0091261F"/>
    <w:rsid w:val="0091308F"/>
    <w:rsid w:val="00924815"/>
    <w:rsid w:val="00933DB6"/>
    <w:rsid w:val="0096374C"/>
    <w:rsid w:val="009B253C"/>
    <w:rsid w:val="009B794D"/>
    <w:rsid w:val="009D3301"/>
    <w:rsid w:val="009E51DD"/>
    <w:rsid w:val="00A158C5"/>
    <w:rsid w:val="00A15BE7"/>
    <w:rsid w:val="00A40E34"/>
    <w:rsid w:val="00A71DB0"/>
    <w:rsid w:val="00AC03FF"/>
    <w:rsid w:val="00B018F3"/>
    <w:rsid w:val="00BA35DB"/>
    <w:rsid w:val="00C24369"/>
    <w:rsid w:val="00C36081"/>
    <w:rsid w:val="00C440BE"/>
    <w:rsid w:val="00C7219D"/>
    <w:rsid w:val="00C923C5"/>
    <w:rsid w:val="00C94161"/>
    <w:rsid w:val="00C94C4C"/>
    <w:rsid w:val="00CC19A3"/>
    <w:rsid w:val="00CC3B90"/>
    <w:rsid w:val="00CC497F"/>
    <w:rsid w:val="00CE7D8A"/>
    <w:rsid w:val="00D47ACA"/>
    <w:rsid w:val="00D572F1"/>
    <w:rsid w:val="00D7743B"/>
    <w:rsid w:val="00DC0362"/>
    <w:rsid w:val="00DE491D"/>
    <w:rsid w:val="00DE78F3"/>
    <w:rsid w:val="00E430D6"/>
    <w:rsid w:val="00E73BA5"/>
    <w:rsid w:val="00EA086A"/>
    <w:rsid w:val="00EE03E3"/>
    <w:rsid w:val="00EE6F42"/>
    <w:rsid w:val="00F4734E"/>
    <w:rsid w:val="00F65184"/>
    <w:rsid w:val="00FB51F6"/>
    <w:rsid w:val="00FB7590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FF33"/>
  <w15:chartTrackingRefBased/>
  <w15:docId w15:val="{C931A0EE-6662-47C3-8DC7-3192B887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DE491D"/>
    <w:pPr>
      <w:ind w:left="720"/>
      <w:contextualSpacing/>
    </w:pPr>
  </w:style>
  <w:style w:type="table" w:styleId="TableGrid">
    <w:name w:val="Table Grid"/>
    <w:basedOn w:val="TableNormal"/>
    <w:uiPriority w:val="59"/>
    <w:rsid w:val="00DE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DE491D"/>
  </w:style>
  <w:style w:type="table" w:styleId="ListTable3-Accent3">
    <w:name w:val="List Table 3 Accent 3"/>
    <w:basedOn w:val="TableNormal"/>
    <w:uiPriority w:val="48"/>
    <w:rsid w:val="00F6518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B6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D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4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1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xcontentpasted0">
    <w:name w:val="x_contentpasted0"/>
    <w:basedOn w:val="DefaultParagraphFont"/>
    <w:rsid w:val="0091308F"/>
  </w:style>
  <w:style w:type="character" w:customStyle="1" w:styleId="Heading1Char">
    <w:name w:val="Heading 1 Char"/>
    <w:basedOn w:val="DefaultParagraphFont"/>
    <w:link w:val="Heading1"/>
    <w:uiPriority w:val="9"/>
    <w:rsid w:val="0030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0">
    <w:name w:val="Pa20"/>
    <w:basedOn w:val="Normal"/>
    <w:next w:val="Normal"/>
    <w:uiPriority w:val="99"/>
    <w:rsid w:val="00303616"/>
    <w:pPr>
      <w:autoSpaceDE w:val="0"/>
      <w:autoSpaceDN w:val="0"/>
      <w:adjustRightInd w:val="0"/>
      <w:spacing w:after="0" w:line="201" w:lineRule="atLeast"/>
    </w:pPr>
    <w:rPr>
      <w:rFonts w:ascii="UZWTYD+HelveticaNeue" w:hAnsi="UZWTYD+HelveticaNeue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303616"/>
    <w:pPr>
      <w:autoSpaceDE w:val="0"/>
      <w:autoSpaceDN w:val="0"/>
      <w:adjustRightInd w:val="0"/>
      <w:spacing w:after="0" w:line="201" w:lineRule="atLeast"/>
    </w:pPr>
    <w:rPr>
      <w:rFonts w:ascii="UZWTYD+HelveticaNeue" w:hAnsi="UZWTYD+HelveticaNeu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86A"/>
  </w:style>
  <w:style w:type="paragraph" w:styleId="Footer">
    <w:name w:val="footer"/>
    <w:basedOn w:val="Normal"/>
    <w:link w:val="FooterChar"/>
    <w:uiPriority w:val="99"/>
    <w:unhideWhenUsed/>
    <w:rsid w:val="00E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53BF-AEC9-43C3-ACDB-AD9BAF76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Melikidze</dc:creator>
  <cp:keywords/>
  <dc:description/>
  <cp:lastModifiedBy>Nato Dolidze</cp:lastModifiedBy>
  <cp:revision>2</cp:revision>
  <dcterms:created xsi:type="dcterms:W3CDTF">2023-11-21T08:03:00Z</dcterms:created>
  <dcterms:modified xsi:type="dcterms:W3CDTF">2023-11-21T08:03:00Z</dcterms:modified>
</cp:coreProperties>
</file>